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BC7EC" w14:textId="38285B3C" w:rsidR="00FB2B08" w:rsidRPr="00FB2B08" w:rsidRDefault="00FB2B08" w:rsidP="00FB2B08">
      <w:pPr>
        <w:pStyle w:val="NormalnyWeb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 wp14:anchorId="7F40D134" wp14:editId="07A2D88F">
            <wp:extent cx="5760720" cy="510373"/>
            <wp:effectExtent l="0" t="0" r="0" b="4445"/>
            <wp:docPr id="1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03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7ECCE73" w14:textId="6C9DC480" w:rsidR="00203C12" w:rsidRPr="0083476F" w:rsidRDefault="00F50409" w:rsidP="007E1592">
      <w:pPr>
        <w:pStyle w:val="NormalnyWeb"/>
        <w:spacing w:before="0" w:beforeAutospacing="0" w:after="0" w:afterAutospacing="0"/>
        <w:jc w:val="both"/>
        <w:rPr>
          <w:b/>
          <w:bCs/>
          <w:iCs/>
        </w:rPr>
      </w:pPr>
      <w:r w:rsidRPr="0083476F">
        <w:rPr>
          <w:b/>
          <w:bCs/>
          <w:iCs/>
        </w:rPr>
        <w:t>UWAGA PRZEDSZKOLAKU I NAUCZYCIELU - RUSZA REKRUTACJA DO PROJEKTU!</w:t>
      </w:r>
    </w:p>
    <w:p w14:paraId="6AA316F3" w14:textId="77777777" w:rsidR="00B91792" w:rsidRDefault="00B91792" w:rsidP="00702A3B">
      <w:pPr>
        <w:pStyle w:val="NormalnyWeb"/>
        <w:spacing w:before="0" w:beforeAutospacing="0" w:after="0" w:afterAutospacing="0"/>
        <w:jc w:val="both"/>
        <w:rPr>
          <w:b/>
          <w:bCs/>
          <w:i/>
          <w:iCs/>
        </w:rPr>
      </w:pPr>
    </w:p>
    <w:p w14:paraId="5235D538" w14:textId="57DD94D2" w:rsidR="00702A3B" w:rsidRPr="0083476F" w:rsidRDefault="00FB2B08" w:rsidP="00702A3B">
      <w:pPr>
        <w:pStyle w:val="NormalnyWeb"/>
        <w:spacing w:before="0" w:beforeAutospacing="0" w:after="0" w:afterAutospacing="0"/>
        <w:jc w:val="both"/>
      </w:pPr>
      <w:r w:rsidRPr="0083476F">
        <w:rPr>
          <w:b/>
          <w:bCs/>
          <w:i/>
          <w:iCs/>
        </w:rPr>
        <w:t xml:space="preserve">„Uczymy się bawiąc – rozwijanie kompetencji kluczowych w Przedszkolach Miejskich </w:t>
      </w:r>
      <w:r w:rsidRPr="0083476F">
        <w:rPr>
          <w:b/>
          <w:bCs/>
          <w:i/>
          <w:iCs/>
        </w:rPr>
        <w:br/>
        <w:t>w Grajewie”</w:t>
      </w:r>
      <w:r w:rsidRPr="0083476F">
        <w:t xml:space="preserve"> - pod taką nazwą przez okres najbliższych 10 miesięcy b</w:t>
      </w:r>
      <w:r w:rsidR="00F50409" w:rsidRPr="0083476F">
        <w:t xml:space="preserve">ędzie realizowany </w:t>
      </w:r>
      <w:r w:rsidR="00F50409" w:rsidRPr="0083476F">
        <w:br/>
        <w:t>w Przedszkolach</w:t>
      </w:r>
      <w:r w:rsidRPr="0083476F">
        <w:t xml:space="preserve"> </w:t>
      </w:r>
      <w:r w:rsidR="00F50409" w:rsidRPr="0083476F">
        <w:t>Miejskich</w:t>
      </w:r>
      <w:r w:rsidRPr="0083476F">
        <w:t xml:space="preserve"> w Grajewie projekt współfinansowany przez Unię Europejską ze środków Europejskiego Funduszu Społecznego w ramach Regionalnego Programu Operacyjnego Województwa Podlaskiego na lata 2014-2020</w:t>
      </w:r>
      <w:r w:rsidR="00340044" w:rsidRPr="0083476F">
        <w:t>.</w:t>
      </w:r>
    </w:p>
    <w:p w14:paraId="7641B3B6" w14:textId="77777777" w:rsidR="00702A3B" w:rsidRPr="0083476F" w:rsidRDefault="00702A3B" w:rsidP="007E1592">
      <w:pPr>
        <w:pStyle w:val="western"/>
        <w:spacing w:before="0" w:beforeAutospacing="0" w:after="0" w:afterAutospacing="0"/>
        <w:jc w:val="both"/>
        <w:rPr>
          <w:b/>
          <w:bCs/>
        </w:rPr>
      </w:pPr>
    </w:p>
    <w:p w14:paraId="3505A5ED" w14:textId="3BE2270B" w:rsidR="00FB2B08" w:rsidRPr="0083476F" w:rsidRDefault="00FB2B08" w:rsidP="007E1592">
      <w:pPr>
        <w:pStyle w:val="western"/>
        <w:spacing w:before="0" w:beforeAutospacing="0" w:after="0" w:afterAutospacing="0"/>
        <w:jc w:val="both"/>
      </w:pPr>
      <w:r w:rsidRPr="0083476F">
        <w:rPr>
          <w:b/>
          <w:bCs/>
        </w:rPr>
        <w:t>Głównym celem projektu</w:t>
      </w:r>
      <w:r w:rsidRPr="0083476F">
        <w:t xml:space="preserve"> jest podniesienie kompetencji kluczowych u 279 dzieci </w:t>
      </w:r>
      <w:r w:rsidRPr="0083476F">
        <w:br/>
        <w:t xml:space="preserve">(141 dziewczynek, 138 chłopców) z Przedszkoli Miejskich w Grajewie poprzez rozszerzenie oferty edukacyjnej Przedszkola Miejskiego Nr 1, Przedszkola Miejskiego Nr 2, Przedszkola Miejskiego Nr 4, Przedszkola Miejskiego Nr 6 o zajęcia dodatkowe oraz podniesienie kompetencji zawodowych 31 nauczycieli (31 kobiet) z w/w placówek poprzez doskonalenie metod i form pracy sprzyjających kształtowaniu i rozwijaniu u dzieci tych kompetencji </w:t>
      </w:r>
      <w:r w:rsidRPr="0083476F">
        <w:br/>
        <w:t>w okresie 01.09.2020 r.-</w:t>
      </w:r>
      <w:r w:rsidR="00AF7F67" w:rsidRPr="0083476F">
        <w:t xml:space="preserve"> </w:t>
      </w:r>
      <w:r w:rsidRPr="0083476F">
        <w:t>30.06.2021 r.</w:t>
      </w:r>
    </w:p>
    <w:p w14:paraId="3EB69AA8" w14:textId="77777777" w:rsidR="007D76C4" w:rsidRPr="0083476F" w:rsidRDefault="007D76C4" w:rsidP="00DA06F1">
      <w:pPr>
        <w:pStyle w:val="western"/>
        <w:spacing w:before="0" w:beforeAutospacing="0" w:after="0" w:afterAutospacing="0"/>
        <w:jc w:val="both"/>
        <w:rPr>
          <w:b/>
        </w:rPr>
      </w:pPr>
    </w:p>
    <w:p w14:paraId="30408B8F" w14:textId="5074E9C7" w:rsidR="00371611" w:rsidRPr="0083476F" w:rsidRDefault="00371611" w:rsidP="00DA06F1">
      <w:pPr>
        <w:pStyle w:val="western"/>
        <w:spacing w:before="0" w:beforeAutospacing="0" w:after="0" w:afterAutospacing="0"/>
        <w:jc w:val="both"/>
      </w:pPr>
      <w:r w:rsidRPr="0083476F">
        <w:rPr>
          <w:b/>
        </w:rPr>
        <w:t>Zadania w projekcie</w:t>
      </w:r>
      <w:r w:rsidRPr="0083476F">
        <w:t xml:space="preserve"> obejmują realizację dodatkowych zajęć w Przedszkolach Miejskich </w:t>
      </w:r>
      <w:r w:rsidRPr="0083476F">
        <w:br/>
        <w:t xml:space="preserve">w Grajewie - </w:t>
      </w:r>
      <w:r w:rsidRPr="0083476F">
        <w:rPr>
          <w:b/>
        </w:rPr>
        <w:t>kółka matematycznego z elementami kodowania i robotyki</w:t>
      </w:r>
      <w:r w:rsidRPr="0083476F">
        <w:t xml:space="preserve"> oraz </w:t>
      </w:r>
      <w:r w:rsidRPr="0083476F">
        <w:rPr>
          <w:b/>
        </w:rPr>
        <w:t>szkoleń</w:t>
      </w:r>
      <w:r w:rsidRPr="0083476F">
        <w:t xml:space="preserve"> dla nauczycieli ww. placówek, a następnie ocenę efektów.</w:t>
      </w:r>
    </w:p>
    <w:p w14:paraId="3C1CB34A" w14:textId="4CC6B804" w:rsidR="000D564A" w:rsidRPr="0083476F" w:rsidRDefault="00371611" w:rsidP="000D564A">
      <w:pPr>
        <w:pStyle w:val="western"/>
        <w:spacing w:before="0" w:beforeAutospacing="0" w:after="0"/>
        <w:jc w:val="both"/>
      </w:pPr>
      <w:r w:rsidRPr="0083476F">
        <w:t>Rezultatem zajęć będzie nie tylko nabywanie przez dzieci kompetencji matematycznych i informatycznych, ale także wspomaganie ich rozwoju poznawczego, społecznego i emocjonalnego, jak również nabywanie przez nich sprawności w zakresie: koncentracji, koordynacji, pamięci i samodzielnego myślenia. Wzmocnione zostaną kompetencje kadry P</w:t>
      </w:r>
      <w:r w:rsidR="000D564A" w:rsidRPr="0083476F">
        <w:t xml:space="preserve">rzedszkoli </w:t>
      </w:r>
      <w:r w:rsidRPr="0083476F">
        <w:t xml:space="preserve">związane z rozwijaniem kompetencji kluczowych u dzieci. </w:t>
      </w:r>
      <w:r w:rsidR="000D564A" w:rsidRPr="0083476F">
        <w:t>Przedszkola</w:t>
      </w:r>
      <w:r w:rsidRPr="0083476F">
        <w:t xml:space="preserve"> zostan</w:t>
      </w:r>
      <w:r w:rsidR="000D564A" w:rsidRPr="0083476F">
        <w:t>ą</w:t>
      </w:r>
      <w:r w:rsidRPr="0083476F">
        <w:t xml:space="preserve"> doposażone w sprzęt</w:t>
      </w:r>
      <w:r w:rsidR="009B41D1" w:rsidRPr="0083476F">
        <w:t xml:space="preserve"> </w:t>
      </w:r>
      <w:r w:rsidRPr="0083476F">
        <w:t xml:space="preserve">oraz pomoce dydaktyczne </w:t>
      </w:r>
      <w:r w:rsidR="000D564A" w:rsidRPr="0083476F">
        <w:t>(np. laptopy, tablety, roboty do nauki programowania, tablic</w:t>
      </w:r>
      <w:r w:rsidR="0083476F">
        <w:t>e</w:t>
      </w:r>
      <w:r w:rsidR="000D564A" w:rsidRPr="0083476F">
        <w:t xml:space="preserve"> interaktywn</w:t>
      </w:r>
      <w:r w:rsidR="0083476F">
        <w:t>e</w:t>
      </w:r>
      <w:r w:rsidR="000D564A" w:rsidRPr="0083476F">
        <w:t>, magiczn</w:t>
      </w:r>
      <w:r w:rsidR="0083476F">
        <w:t>e</w:t>
      </w:r>
      <w:r w:rsidR="000D564A" w:rsidRPr="0083476F">
        <w:t xml:space="preserve"> ścian</w:t>
      </w:r>
      <w:r w:rsidR="0083476F">
        <w:t>y</w:t>
      </w:r>
      <w:r w:rsidR="000D564A" w:rsidRPr="0083476F">
        <w:t xml:space="preserve"> interaktywn</w:t>
      </w:r>
      <w:r w:rsidR="0083476F">
        <w:t>e</w:t>
      </w:r>
      <w:r w:rsidR="000D564A" w:rsidRPr="0083476F">
        <w:t xml:space="preserve">, książki, gry i in.) </w:t>
      </w:r>
      <w:r w:rsidRPr="0083476F">
        <w:t>niezbędne do prowadzenia innow</w:t>
      </w:r>
      <w:r w:rsidR="009B41D1" w:rsidRPr="0083476F">
        <w:t xml:space="preserve">acyjnych i efektywnych zajęć. </w:t>
      </w:r>
    </w:p>
    <w:p w14:paraId="11032202" w14:textId="77777777" w:rsidR="000D564A" w:rsidRPr="0083476F" w:rsidRDefault="00DA06F1" w:rsidP="008320C8">
      <w:pPr>
        <w:pStyle w:val="western"/>
        <w:spacing w:before="0" w:beforeAutospacing="0" w:after="0" w:afterAutospacing="0"/>
      </w:pPr>
      <w:r w:rsidRPr="0083476F">
        <w:rPr>
          <w:b/>
        </w:rPr>
        <w:t>Wnioskodawcą projektu</w:t>
      </w:r>
      <w:r w:rsidRPr="0083476F">
        <w:t xml:space="preserve"> jest Miasto Grajewo.</w:t>
      </w:r>
      <w:r w:rsidR="000D564A" w:rsidRPr="0083476F">
        <w:t xml:space="preserve"> </w:t>
      </w:r>
    </w:p>
    <w:p w14:paraId="1634C62B" w14:textId="403C65AB" w:rsidR="00DA06F1" w:rsidRPr="0083476F" w:rsidRDefault="00DA06F1" w:rsidP="008320C8">
      <w:pPr>
        <w:pStyle w:val="western"/>
        <w:spacing w:before="0" w:beforeAutospacing="0" w:after="0" w:afterAutospacing="0"/>
      </w:pPr>
      <w:r w:rsidRPr="0083476F">
        <w:rPr>
          <w:b/>
        </w:rPr>
        <w:t>Realizatorami projektu</w:t>
      </w:r>
      <w:r w:rsidRPr="0083476F">
        <w:t xml:space="preserve"> – Przedszkola Miejskie </w:t>
      </w:r>
      <w:r w:rsidR="000D564A" w:rsidRPr="0083476F">
        <w:t>w Grajewie.</w:t>
      </w:r>
    </w:p>
    <w:p w14:paraId="23A6C8DF" w14:textId="77777777" w:rsidR="008320C8" w:rsidRPr="0083476F" w:rsidRDefault="008320C8" w:rsidP="008320C8">
      <w:pPr>
        <w:pStyle w:val="western"/>
        <w:spacing w:before="0" w:beforeAutospacing="0" w:after="0" w:afterAutospacing="0"/>
        <w:rPr>
          <w:rStyle w:val="Pogrubienie"/>
          <w:b w:val="0"/>
          <w:bCs w:val="0"/>
        </w:rPr>
      </w:pPr>
    </w:p>
    <w:p w14:paraId="4DB7D44C" w14:textId="77777777" w:rsidR="000D564A" w:rsidRPr="007B30B7" w:rsidRDefault="00DA06F1" w:rsidP="000D564A">
      <w:pPr>
        <w:pStyle w:val="western"/>
        <w:spacing w:before="0" w:beforeAutospacing="0" w:after="0" w:afterAutospacing="0"/>
        <w:jc w:val="both"/>
        <w:rPr>
          <w:rStyle w:val="Pogrubienie"/>
        </w:rPr>
      </w:pPr>
      <w:r w:rsidRPr="007B30B7">
        <w:rPr>
          <w:rStyle w:val="Pogrubienie"/>
          <w:b w:val="0"/>
          <w:bCs w:val="0"/>
        </w:rPr>
        <w:t>Całkowita wartość projektu wynosi 390.000,00 zł</w:t>
      </w:r>
      <w:r w:rsidRPr="007B30B7">
        <w:rPr>
          <w:rStyle w:val="Pogrubienie"/>
        </w:rPr>
        <w:t xml:space="preserve">. </w:t>
      </w:r>
    </w:p>
    <w:p w14:paraId="10A517DA" w14:textId="77777777" w:rsidR="00053E85" w:rsidRPr="007B30B7" w:rsidRDefault="00DA06F1" w:rsidP="00053E85">
      <w:pPr>
        <w:pStyle w:val="western"/>
        <w:spacing w:before="0" w:beforeAutospacing="0" w:after="0" w:afterAutospacing="0"/>
        <w:jc w:val="both"/>
        <w:rPr>
          <w:rStyle w:val="Pogrubienie"/>
          <w:b w:val="0"/>
          <w:bCs w:val="0"/>
        </w:rPr>
      </w:pPr>
      <w:r w:rsidRPr="007B30B7">
        <w:rPr>
          <w:rStyle w:val="Pogrubienie"/>
          <w:b w:val="0"/>
          <w:bCs w:val="0"/>
        </w:rPr>
        <w:t>Dofinansowanie ze środków EFS wynosi 330.000,00 zł.</w:t>
      </w:r>
    </w:p>
    <w:p w14:paraId="3C08E377" w14:textId="6A61BB78" w:rsidR="00053E85" w:rsidRPr="0083476F" w:rsidRDefault="00053E85" w:rsidP="00053E85">
      <w:pPr>
        <w:pStyle w:val="western"/>
        <w:spacing w:before="0" w:beforeAutospacing="0" w:after="0" w:afterAutospacing="0"/>
        <w:jc w:val="both"/>
        <w:rPr>
          <w:rStyle w:val="Pogrubienie"/>
        </w:rPr>
      </w:pPr>
      <w:r w:rsidRPr="007B30B7">
        <w:rPr>
          <w:rStyle w:val="Pogrubienie"/>
          <w:b w:val="0"/>
          <w:bCs w:val="0"/>
        </w:rPr>
        <w:t>Wkład własny: 60.000,00 zł</w:t>
      </w:r>
    </w:p>
    <w:p w14:paraId="5FD90AAD" w14:textId="77777777" w:rsidR="001A314B" w:rsidRDefault="001A314B" w:rsidP="00053E85">
      <w:pPr>
        <w:pStyle w:val="western"/>
        <w:spacing w:before="0" w:beforeAutospacing="0" w:after="0" w:afterAutospacing="0"/>
        <w:jc w:val="both"/>
        <w:rPr>
          <w:rStyle w:val="Pogrubienie"/>
        </w:rPr>
      </w:pPr>
    </w:p>
    <w:p w14:paraId="1178D7A1" w14:textId="058D2E51" w:rsidR="00501F80" w:rsidRDefault="00B91792" w:rsidP="001A314B">
      <w:pPr>
        <w:pStyle w:val="western"/>
        <w:spacing w:before="0" w:beforeAutospacing="0" w:after="0" w:afterAutospacing="0"/>
        <w:jc w:val="both"/>
        <w:rPr>
          <w:rStyle w:val="Pogrubienie"/>
        </w:rPr>
      </w:pPr>
      <w:r>
        <w:rPr>
          <w:rStyle w:val="Pogrubienie"/>
        </w:rPr>
        <w:t xml:space="preserve">Rekrutacja do projektu rozpoczyna się od dnia </w:t>
      </w:r>
      <w:r>
        <w:rPr>
          <w:rStyle w:val="Pogrubienie"/>
        </w:rPr>
        <w:t xml:space="preserve">14 września 2020 </w:t>
      </w:r>
      <w:r>
        <w:rPr>
          <w:rStyle w:val="Pogrubienie"/>
        </w:rPr>
        <w:t xml:space="preserve">r. i trwa do </w:t>
      </w:r>
      <w:r>
        <w:rPr>
          <w:rStyle w:val="Pogrubienie"/>
        </w:rPr>
        <w:t>28 września  2</w:t>
      </w:r>
      <w:r w:rsidR="007D76C4" w:rsidRPr="0083476F">
        <w:rPr>
          <w:rStyle w:val="Pogrubienie"/>
        </w:rPr>
        <w:t>020 r.</w:t>
      </w:r>
      <w:r w:rsidR="001A314B">
        <w:rPr>
          <w:rStyle w:val="Pogrubienie"/>
        </w:rPr>
        <w:t xml:space="preserve"> </w:t>
      </w:r>
    </w:p>
    <w:p w14:paraId="212B5F88" w14:textId="417886BD" w:rsidR="005F3407" w:rsidRDefault="00207C9E" w:rsidP="001A314B">
      <w:pPr>
        <w:pStyle w:val="western"/>
        <w:spacing w:before="0" w:beforeAutospacing="0" w:after="0" w:afterAutospacing="0"/>
        <w:jc w:val="both"/>
      </w:pPr>
      <w:r w:rsidRPr="0083476F">
        <w:t>Zapraszamy do zapoznania się z Regulaminem</w:t>
      </w:r>
      <w:r w:rsidR="00981E1E" w:rsidRPr="0083476F">
        <w:t xml:space="preserve"> </w:t>
      </w:r>
      <w:r w:rsidR="00B91792">
        <w:t>projektu</w:t>
      </w:r>
      <w:r w:rsidRPr="0083476F">
        <w:t xml:space="preserve"> i złożenia </w:t>
      </w:r>
      <w:r w:rsidR="00981E1E" w:rsidRPr="0083476F">
        <w:t xml:space="preserve">Formularza </w:t>
      </w:r>
      <w:r w:rsidRPr="0083476F">
        <w:t>zgłoszeniowego</w:t>
      </w:r>
      <w:r w:rsidR="005F3407" w:rsidRPr="0083476F">
        <w:t>.</w:t>
      </w:r>
    </w:p>
    <w:p w14:paraId="5DD1EDE5" w14:textId="59A05D95" w:rsidR="001A314B" w:rsidRDefault="001A314B" w:rsidP="001A314B">
      <w:pPr>
        <w:pStyle w:val="western"/>
        <w:spacing w:before="0" w:beforeAutospacing="0" w:after="0" w:afterAutospacing="0"/>
        <w:jc w:val="both"/>
      </w:pPr>
    </w:p>
    <w:p w14:paraId="7833037A" w14:textId="77777777" w:rsidR="001A314B" w:rsidRPr="0083476F" w:rsidRDefault="001A314B" w:rsidP="001A314B">
      <w:pPr>
        <w:pStyle w:val="western"/>
        <w:spacing w:before="0" w:beforeAutospacing="0" w:after="0" w:afterAutospacing="0"/>
        <w:jc w:val="both"/>
      </w:pPr>
    </w:p>
    <w:p w14:paraId="468C2CC1" w14:textId="02654F93" w:rsidR="00207C9E" w:rsidRPr="0083476F" w:rsidRDefault="00207C9E" w:rsidP="00DF6610">
      <w:pPr>
        <w:pStyle w:val="western"/>
        <w:spacing w:before="0" w:beforeAutospacing="0" w:after="0" w:afterAutospacing="0"/>
        <w:jc w:val="both"/>
        <w:rPr>
          <w:b/>
          <w:bCs/>
        </w:rPr>
      </w:pPr>
      <w:r w:rsidRPr="0083476F">
        <w:rPr>
          <w:b/>
          <w:bCs/>
        </w:rPr>
        <w:t>Dokumenty rekrutacyjne do pobrania:</w:t>
      </w:r>
    </w:p>
    <w:p w14:paraId="0A9DB18C" w14:textId="0585E741" w:rsidR="00207C9E" w:rsidRPr="0083476F" w:rsidRDefault="00207C9E" w:rsidP="00DF6610">
      <w:pPr>
        <w:pStyle w:val="western"/>
        <w:spacing w:before="0" w:beforeAutospacing="0" w:after="0" w:afterAutospacing="0"/>
        <w:jc w:val="both"/>
      </w:pPr>
      <w:r w:rsidRPr="0083476F">
        <w:t>Regulamin rekrutacji</w:t>
      </w:r>
      <w:r w:rsidR="00B91792">
        <w:t xml:space="preserve"> i uczestnictwa w projekcie</w:t>
      </w:r>
    </w:p>
    <w:p w14:paraId="46B26366" w14:textId="77777777" w:rsidR="00207C9E" w:rsidRPr="0083476F" w:rsidRDefault="00207C9E" w:rsidP="00DF661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83476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Załącznik nr 1 - Formularz zgłoszeniowy dziecka</w:t>
      </w:r>
    </w:p>
    <w:p w14:paraId="449C08F6" w14:textId="77777777" w:rsidR="00207C9E" w:rsidRPr="0083476F" w:rsidRDefault="00207C9E" w:rsidP="00DF661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83476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Załącznik nr 2 – Deklaracja uczestnictwa dziecka w projekcie</w:t>
      </w:r>
    </w:p>
    <w:p w14:paraId="31109518" w14:textId="77777777" w:rsidR="00207C9E" w:rsidRPr="0083476F" w:rsidRDefault="00207C9E" w:rsidP="00DF661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83476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Załącznik nr 3 – Oświadczenie uczestnika projektu</w:t>
      </w:r>
    </w:p>
    <w:p w14:paraId="64347762" w14:textId="77777777" w:rsidR="00207C9E" w:rsidRPr="0083476F" w:rsidRDefault="00207C9E" w:rsidP="00DF661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83476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Załącznik nr 4 - Formularz zgłoszeniowy dla nauczyciela</w:t>
      </w:r>
    </w:p>
    <w:p w14:paraId="254CF14B" w14:textId="3E404866" w:rsidR="00F42A7B" w:rsidRDefault="00207C9E" w:rsidP="009B41D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83476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Załącznik nr 5 - Deklaracja uczestnictwa nauczyciela w projekcie</w:t>
      </w:r>
      <w:r w:rsidR="00DF6610" w:rsidRPr="0083476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.</w:t>
      </w:r>
    </w:p>
    <w:p w14:paraId="43265648" w14:textId="30C8F135" w:rsidR="00501F80" w:rsidRDefault="00501F80" w:rsidP="009B41D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</w:p>
    <w:p w14:paraId="6B26CE6A" w14:textId="744CABB7" w:rsidR="00501F80" w:rsidRPr="00501F80" w:rsidRDefault="00501F80" w:rsidP="006B322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</w:p>
    <w:sectPr w:rsidR="00501F80" w:rsidRPr="00501F80" w:rsidSect="00B917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47BB0"/>
    <w:multiLevelType w:val="multilevel"/>
    <w:tmpl w:val="A5EA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221C8"/>
    <w:multiLevelType w:val="multilevel"/>
    <w:tmpl w:val="6682E0FC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  <w:b w:val="0"/>
        <w:bCs w:val="0"/>
      </w:rPr>
    </w:lvl>
  </w:abstractNum>
  <w:abstractNum w:abstractNumId="2" w15:restartNumberingAfterBreak="0">
    <w:nsid w:val="2F5F1258"/>
    <w:multiLevelType w:val="multilevel"/>
    <w:tmpl w:val="EFA4F3CE"/>
    <w:styleLink w:val="WW8Num3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382241D2"/>
    <w:multiLevelType w:val="multilevel"/>
    <w:tmpl w:val="9094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225C5"/>
    <w:multiLevelType w:val="multilevel"/>
    <w:tmpl w:val="637E3E46"/>
    <w:styleLink w:val="WW8Num37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" w15:restartNumberingAfterBreak="0">
    <w:nsid w:val="594444FE"/>
    <w:multiLevelType w:val="hybridMultilevel"/>
    <w:tmpl w:val="23641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4015A"/>
    <w:multiLevelType w:val="multilevel"/>
    <w:tmpl w:val="EB4C8A06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7" w15:restartNumberingAfterBreak="0">
    <w:nsid w:val="67E91A2B"/>
    <w:multiLevelType w:val="multilevel"/>
    <w:tmpl w:val="2834C304"/>
    <w:styleLink w:val="WW8Num39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8" w15:restartNumberingAfterBreak="0">
    <w:nsid w:val="6BCD6E24"/>
    <w:multiLevelType w:val="multilevel"/>
    <w:tmpl w:val="310A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5262CD"/>
    <w:multiLevelType w:val="multilevel"/>
    <w:tmpl w:val="5F965BB0"/>
    <w:styleLink w:val="WW8Num40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A6"/>
    <w:rsid w:val="00053E85"/>
    <w:rsid w:val="000648D9"/>
    <w:rsid w:val="000D564A"/>
    <w:rsid w:val="001228A6"/>
    <w:rsid w:val="00131870"/>
    <w:rsid w:val="001A314B"/>
    <w:rsid w:val="00203C12"/>
    <w:rsid w:val="00207C9E"/>
    <w:rsid w:val="002E246D"/>
    <w:rsid w:val="00340044"/>
    <w:rsid w:val="00370715"/>
    <w:rsid w:val="00371611"/>
    <w:rsid w:val="003C731F"/>
    <w:rsid w:val="00422ECB"/>
    <w:rsid w:val="00425FE3"/>
    <w:rsid w:val="00474493"/>
    <w:rsid w:val="004C1C27"/>
    <w:rsid w:val="00501F80"/>
    <w:rsid w:val="005128D6"/>
    <w:rsid w:val="005631EC"/>
    <w:rsid w:val="005804B0"/>
    <w:rsid w:val="005F3407"/>
    <w:rsid w:val="00665107"/>
    <w:rsid w:val="00665C84"/>
    <w:rsid w:val="006B3228"/>
    <w:rsid w:val="006E4F3F"/>
    <w:rsid w:val="00702A3B"/>
    <w:rsid w:val="007544C4"/>
    <w:rsid w:val="0078044B"/>
    <w:rsid w:val="007B30B7"/>
    <w:rsid w:val="007D76C4"/>
    <w:rsid w:val="007E1592"/>
    <w:rsid w:val="007E5FAD"/>
    <w:rsid w:val="008320C8"/>
    <w:rsid w:val="0083476F"/>
    <w:rsid w:val="008623B7"/>
    <w:rsid w:val="008A3BAB"/>
    <w:rsid w:val="008A4EC4"/>
    <w:rsid w:val="008B0006"/>
    <w:rsid w:val="008B04DF"/>
    <w:rsid w:val="008F3ECB"/>
    <w:rsid w:val="00944ADE"/>
    <w:rsid w:val="00981E1E"/>
    <w:rsid w:val="009B41D1"/>
    <w:rsid w:val="00A16F4E"/>
    <w:rsid w:val="00A209A8"/>
    <w:rsid w:val="00A40E12"/>
    <w:rsid w:val="00AF7F67"/>
    <w:rsid w:val="00B41D19"/>
    <w:rsid w:val="00B62CB3"/>
    <w:rsid w:val="00B91792"/>
    <w:rsid w:val="00B93C5E"/>
    <w:rsid w:val="00D34673"/>
    <w:rsid w:val="00DA06F1"/>
    <w:rsid w:val="00DF6610"/>
    <w:rsid w:val="00E8128B"/>
    <w:rsid w:val="00EE104F"/>
    <w:rsid w:val="00F10DD7"/>
    <w:rsid w:val="00F42A7B"/>
    <w:rsid w:val="00F50409"/>
    <w:rsid w:val="00F6487C"/>
    <w:rsid w:val="00FB2B08"/>
    <w:rsid w:val="00FD121C"/>
    <w:rsid w:val="00FD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24DC9"/>
  <w15:chartTrackingRefBased/>
  <w15:docId w15:val="{BCAEC4BB-72D2-40C1-84F1-67531F5A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2B08"/>
    <w:rPr>
      <w:b/>
      <w:bCs/>
    </w:rPr>
  </w:style>
  <w:style w:type="paragraph" w:customStyle="1" w:styleId="western">
    <w:name w:val="western"/>
    <w:basedOn w:val="Normalny"/>
    <w:rsid w:val="00FB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40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numbering" w:customStyle="1" w:styleId="WW8Num35">
    <w:name w:val="WW8Num35"/>
    <w:basedOn w:val="Bezlisty"/>
    <w:rsid w:val="00340044"/>
    <w:pPr>
      <w:numPr>
        <w:numId w:val="2"/>
      </w:numPr>
    </w:pPr>
  </w:style>
  <w:style w:type="numbering" w:customStyle="1" w:styleId="WW8Num36">
    <w:name w:val="WW8Num36"/>
    <w:basedOn w:val="Bezlisty"/>
    <w:rsid w:val="00340044"/>
    <w:pPr>
      <w:numPr>
        <w:numId w:val="3"/>
      </w:numPr>
    </w:pPr>
  </w:style>
  <w:style w:type="numbering" w:customStyle="1" w:styleId="WW8Num37">
    <w:name w:val="WW8Num37"/>
    <w:basedOn w:val="Bezlisty"/>
    <w:rsid w:val="00340044"/>
    <w:pPr>
      <w:numPr>
        <w:numId w:val="4"/>
      </w:numPr>
    </w:pPr>
  </w:style>
  <w:style w:type="numbering" w:customStyle="1" w:styleId="WW8Num38">
    <w:name w:val="WW8Num38"/>
    <w:basedOn w:val="Bezlisty"/>
    <w:rsid w:val="00340044"/>
    <w:pPr>
      <w:numPr>
        <w:numId w:val="5"/>
      </w:numPr>
    </w:pPr>
  </w:style>
  <w:style w:type="numbering" w:customStyle="1" w:styleId="WW8Num39">
    <w:name w:val="WW8Num39"/>
    <w:basedOn w:val="Bezlisty"/>
    <w:rsid w:val="00340044"/>
    <w:pPr>
      <w:numPr>
        <w:numId w:val="6"/>
      </w:numPr>
    </w:pPr>
  </w:style>
  <w:style w:type="numbering" w:customStyle="1" w:styleId="WW8Num40">
    <w:name w:val="WW8Num40"/>
    <w:basedOn w:val="Bezlisty"/>
    <w:rsid w:val="0034004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52</cp:revision>
  <cp:lastPrinted>2020-09-14T06:15:00Z</cp:lastPrinted>
  <dcterms:created xsi:type="dcterms:W3CDTF">2020-09-07T11:44:00Z</dcterms:created>
  <dcterms:modified xsi:type="dcterms:W3CDTF">2020-09-14T06:36:00Z</dcterms:modified>
</cp:coreProperties>
</file>